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CA" w:rsidRDefault="00CF53CA" w:rsidP="00CF53CA">
      <w:pPr>
        <w:rPr>
          <w:rFonts w:ascii="Arial" w:hAnsi="Arial" w:cs="Arial"/>
          <w:highlight w:val="yellow"/>
          <w:lang w:val="hr-BA"/>
        </w:rPr>
      </w:pPr>
      <w:bookmarkStart w:id="0" w:name="_GoBack"/>
      <w:bookmarkEnd w:id="0"/>
      <w:r>
        <w:rPr>
          <w:rFonts w:ascii="Arial" w:hAnsi="Arial" w:cs="Arial"/>
          <w:highlight w:val="yellow"/>
          <w:lang w:val="hr-BA"/>
        </w:rPr>
        <w:t>Broj : 441/2025</w:t>
      </w:r>
    </w:p>
    <w:p w:rsidR="00CF53CA" w:rsidRDefault="00CF53CA" w:rsidP="00CF53CA">
      <w:pPr>
        <w:rPr>
          <w:rFonts w:ascii="Arial" w:hAnsi="Arial" w:cs="Arial"/>
          <w:highlight w:val="yellow"/>
          <w:u w:val="single"/>
          <w:lang w:val="hr-BA"/>
        </w:rPr>
      </w:pPr>
      <w:r>
        <w:rPr>
          <w:rFonts w:ascii="Arial" w:hAnsi="Arial" w:cs="Arial"/>
          <w:highlight w:val="yellow"/>
          <w:lang w:val="hr-BA"/>
        </w:rPr>
        <w:t>Datum: 28.10.2025.</w:t>
      </w:r>
    </w:p>
    <w:p w:rsidR="00CF53CA" w:rsidRDefault="00CF53CA" w:rsidP="00CF53CA">
      <w:pPr>
        <w:rPr>
          <w:rFonts w:ascii="Arial" w:hAnsi="Arial" w:cs="Arial"/>
          <w:highlight w:val="yellow"/>
          <w:lang w:val="hr-BA"/>
        </w:rPr>
      </w:pPr>
      <w:r>
        <w:rPr>
          <w:rFonts w:ascii="Arial" w:hAnsi="Arial" w:cs="Arial"/>
          <w:highlight w:val="yellow"/>
          <w:lang w:val="hr-BA"/>
        </w:rPr>
        <w:t xml:space="preserve">Naziv ugovornog tijela </w:t>
      </w:r>
      <w:r>
        <w:rPr>
          <w:rFonts w:ascii="Arial" w:hAnsi="Arial" w:cs="Arial"/>
          <w:highlight w:val="yellow"/>
          <w:u w:val="single"/>
          <w:lang w:val="hr-BA"/>
        </w:rPr>
        <w:t>:_JU OŠ „DOLAC“________</w:t>
      </w:r>
    </w:p>
    <w:p w:rsidR="00CF53CA" w:rsidRDefault="00CF53CA" w:rsidP="00CF53CA">
      <w:pPr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highlight w:val="yellow"/>
          <w:lang w:val="hr-BA"/>
        </w:rPr>
        <w:t xml:space="preserve">Adresa ugovornog tijela </w:t>
      </w:r>
      <w:r>
        <w:rPr>
          <w:rFonts w:ascii="Arial" w:hAnsi="Arial" w:cs="Arial"/>
          <w:highlight w:val="yellow"/>
          <w:u w:val="single"/>
          <w:lang w:val="hr-BA"/>
        </w:rPr>
        <w:t>:_DOLAC  n/L___________</w:t>
      </w:r>
    </w:p>
    <w:p w:rsidR="00CF53CA" w:rsidRDefault="00CF53CA" w:rsidP="00CF53CA">
      <w:pPr>
        <w:tabs>
          <w:tab w:val="left" w:pos="2820"/>
        </w:tabs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ab/>
      </w:r>
    </w:p>
    <w:p w:rsidR="00CF53CA" w:rsidRDefault="00CF53CA" w:rsidP="00CF53CA">
      <w:pPr>
        <w:rPr>
          <w:rFonts w:ascii="Arial" w:hAnsi="Arial" w:cs="Arial"/>
          <w:b/>
          <w:bCs/>
          <w:lang w:val="hr-BA"/>
        </w:rPr>
      </w:pPr>
    </w:p>
    <w:p w:rsidR="00CF53CA" w:rsidRDefault="00CF53CA" w:rsidP="00CF53CA">
      <w:pPr>
        <w:rPr>
          <w:rFonts w:ascii="Arial" w:hAnsi="Arial" w:cs="Arial"/>
          <w:highlight w:val="yellow"/>
          <w:lang w:val="hr-BA"/>
        </w:rPr>
      </w:pPr>
      <w:r>
        <w:rPr>
          <w:rFonts w:ascii="Arial" w:hAnsi="Arial" w:cs="Arial"/>
          <w:highlight w:val="yellow"/>
          <w:lang w:val="hr-BA"/>
        </w:rPr>
        <w:t xml:space="preserve">Naziv ponuditelja:  </w:t>
      </w:r>
    </w:p>
    <w:p w:rsidR="00CF53CA" w:rsidRDefault="00CF53CA" w:rsidP="00CF53CA">
      <w:pPr>
        <w:rPr>
          <w:rFonts w:ascii="Arial" w:hAnsi="Arial" w:cs="Arial"/>
          <w:lang w:val="hr-BA"/>
        </w:rPr>
      </w:pPr>
      <w:r>
        <w:rPr>
          <w:rFonts w:ascii="Arial" w:hAnsi="Arial" w:cs="Arial"/>
          <w:highlight w:val="yellow"/>
          <w:lang w:val="hr-BA"/>
        </w:rPr>
        <w:t>Adresa ponuditelja</w:t>
      </w:r>
      <w:r>
        <w:rPr>
          <w:rFonts w:ascii="Arial" w:hAnsi="Arial" w:cs="Arial"/>
          <w:lang w:val="hr-BA"/>
        </w:rPr>
        <w:t xml:space="preserve">: </w:t>
      </w:r>
    </w:p>
    <w:p w:rsidR="00CF53CA" w:rsidRDefault="00CF53CA" w:rsidP="00CF53CA">
      <w:pPr>
        <w:rPr>
          <w:rFonts w:ascii="Arial" w:hAnsi="Arial" w:cs="Arial"/>
          <w:lang w:val="hr-BA"/>
        </w:rPr>
      </w:pPr>
    </w:p>
    <w:p w:rsidR="00CF53CA" w:rsidRDefault="00CF53CA" w:rsidP="00CF53CA">
      <w:pPr>
        <w:rPr>
          <w:rFonts w:ascii="Arial" w:hAnsi="Arial" w:cs="Arial"/>
          <w:lang w:val="hr-BA"/>
        </w:rPr>
      </w:pPr>
    </w:p>
    <w:p w:rsidR="00CF53CA" w:rsidRDefault="00CF53CA" w:rsidP="00CF53CA">
      <w:p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PREDMET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: </w:t>
      </w: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Poziv za dostavu ponude</w:t>
      </w:r>
    </w:p>
    <w:p w:rsidR="00CF53CA" w:rsidRDefault="00CF53CA" w:rsidP="00CF53CA">
      <w:pPr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Ugovorno tijelo</w:t>
      </w:r>
      <w:r>
        <w:rPr>
          <w:rFonts w:ascii="Arial" w:hAnsi="Arial" w:cs="Arial"/>
          <w:color w:val="auto"/>
          <w:kern w:val="0"/>
          <w:u w:val="single"/>
          <w:lang w:val="hr-BA" w:eastAsia="en-US"/>
        </w:rPr>
        <w:t xml:space="preserve"> JU OŠ „Dolac“  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pokrenuo je postupak javne nabave putem izravnog sporazuma  za uslugu prijevoza učenika OŠ „Dolac“ </w:t>
      </w:r>
      <w:r>
        <w:rPr>
          <w:rFonts w:ascii="Arial" w:eastAsia="Times New Roman" w:hAnsi="Arial" w:cs="Arial"/>
          <w:lang w:val="hr-HR" w:eastAsia="hr-HR"/>
        </w:rPr>
        <w:t>na relaciji Bunar-</w:t>
      </w:r>
      <w:proofErr w:type="spellStart"/>
      <w:r>
        <w:rPr>
          <w:rFonts w:ascii="Arial" w:eastAsia="Times New Roman" w:hAnsi="Arial" w:cs="Arial"/>
          <w:lang w:val="hr-HR" w:eastAsia="hr-HR"/>
        </w:rPr>
        <w:t>Slimena</w:t>
      </w:r>
      <w:proofErr w:type="spellEnd"/>
      <w:r>
        <w:rPr>
          <w:rFonts w:ascii="Arial" w:eastAsia="Times New Roman" w:hAnsi="Arial" w:cs="Arial"/>
          <w:lang w:val="hr-HR" w:eastAsia="hr-HR"/>
        </w:rPr>
        <w:t>-Polje-OŠ “Dolac“ procijenjene vrijednosti 5.450,00KM bez PDV-a</w:t>
      </w:r>
      <w:r>
        <w:rPr>
          <w:rFonts w:ascii="Arial" w:hAnsi="Arial" w:cs="Arial"/>
          <w:bCs/>
          <w:color w:val="auto"/>
          <w:kern w:val="0"/>
          <w:lang w:val="hr-BA" w:eastAsia="en-US"/>
        </w:rPr>
        <w:t>,</w:t>
      </w: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 </w:t>
      </w:r>
      <w:r>
        <w:rPr>
          <w:rFonts w:ascii="Arial" w:hAnsi="Arial" w:cs="Arial"/>
          <w:color w:val="auto"/>
          <w:kern w:val="0"/>
          <w:lang w:val="hr-BA" w:eastAsia="en-US"/>
        </w:rPr>
        <w:t>te upućuje ovaj poziv za dostavu ponude ponuditeljima u skladu sa članom 87.stav (3) i član 90. Zakona o javnim nabavkama za nabavku.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b/>
          <w:color w:val="auto"/>
          <w:kern w:val="0"/>
          <w:lang w:val="hr-BA" w:eastAsia="en-US"/>
        </w:rPr>
        <w:t>OPIS PREDMETA NABAVE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Ukupna dužina prijevoza učenika u jednom pravcu je  9,2 km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Ukupna dužina prijevoza učenika dnevno  55,2 km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ukupan broj učenika na dnevnoj relaciji je 160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Ukupan broj radnih dana  19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Nastava se odvija u dvije smjene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Početak nastave u prvoj smjeni je u 8:00, a završava se u 13:10 ili 14:00 sati</w:t>
      </w:r>
    </w:p>
    <w:p w:rsidR="00CF53CA" w:rsidRDefault="00CF53CA" w:rsidP="00CF53CA">
      <w:pPr>
        <w:pStyle w:val="Bezrazmaka"/>
        <w:numPr>
          <w:ilvl w:val="0"/>
          <w:numId w:val="2"/>
        </w:numPr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Početak nastave u drugoj smjeni je u 13:30, a završava se u 17:00 ili 17:50 sati</w:t>
      </w:r>
    </w:p>
    <w:p w:rsidR="00CF53CA" w:rsidRDefault="00CF53CA" w:rsidP="00CF53CA">
      <w:pPr>
        <w:pStyle w:val="Bezrazmaka"/>
        <w:rPr>
          <w:rFonts w:ascii="Arial" w:hAnsi="Arial" w:cs="Arial"/>
          <w:b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  </w:t>
      </w:r>
    </w:p>
    <w:p w:rsidR="00CF53CA" w:rsidRDefault="00CF53CA" w:rsidP="00CF53C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color w:val="auto"/>
          <w:kern w:val="0"/>
          <w:lang w:val="hr-BA" w:eastAsia="en-US"/>
        </w:rPr>
      </w:pP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UVJETI  NABAVE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Način izvršenja:</w:t>
      </w: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 dostava predračuna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highlight w:val="yellow"/>
          <w:lang w:val="hr-BA" w:eastAsia="en-US"/>
        </w:rPr>
        <w:t xml:space="preserve">Trajanje ugovora: </w:t>
      </w:r>
      <w:r>
        <w:rPr>
          <w:rFonts w:ascii="Arial" w:hAnsi="Arial" w:cs="Arial"/>
          <w:color w:val="auto"/>
          <w:kern w:val="0"/>
          <w:lang w:val="hr-BA" w:eastAsia="en-US"/>
        </w:rPr>
        <w:t xml:space="preserve">03.11.2025. do 28.11.2025.   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Rok plaćanja: 60 dana od izvršene usluge i dostave računa.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Način plaćanja: Jednokratno putem žiroračuna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CF53CA" w:rsidRDefault="00CF53CA" w:rsidP="00CF53C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SASTAVNI DIJELOVI PONUDE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Ponuda mora najmanje sadržavati:</w:t>
      </w:r>
    </w:p>
    <w:p w:rsidR="00CF53CA" w:rsidRDefault="00CF53CA" w:rsidP="00CF53C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Obrazac za dostavljanje ponude iz priloga (ispunjen i potpisan od strane ponuditelja);</w:t>
      </w:r>
    </w:p>
    <w:p w:rsidR="00CF53CA" w:rsidRDefault="00CF53CA" w:rsidP="00CF53C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Obrazac za cijenu ponude iz priloga (ispunjen i potpisan od strane ponuditelja).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Kopija  potvrde o registraciji vozila sa kojim će se vršiti predmetna usluga.</w:t>
      </w:r>
    </w:p>
    <w:p w:rsidR="00CF53CA" w:rsidRDefault="00CF53CA" w:rsidP="00CF53C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Kopija rješenja o ispunjavanju  tehničko-  </w:t>
      </w:r>
      <w:proofErr w:type="spellStart"/>
      <w:r>
        <w:rPr>
          <w:rFonts w:ascii="Arial" w:hAnsi="Arial" w:cs="Arial"/>
          <w:color w:val="auto"/>
          <w:kern w:val="0"/>
          <w:lang w:val="hr-BA" w:eastAsia="en-US"/>
        </w:rPr>
        <w:t>eksploatacionih</w:t>
      </w:r>
      <w:proofErr w:type="spellEnd"/>
      <w:r>
        <w:rPr>
          <w:rFonts w:ascii="Arial" w:hAnsi="Arial" w:cs="Arial"/>
          <w:color w:val="auto"/>
          <w:kern w:val="0"/>
          <w:lang w:val="hr-BA" w:eastAsia="en-US"/>
        </w:rPr>
        <w:t xml:space="preserve"> uslova za vozila sa kojim će se vršiti predmetna usluga</w:t>
      </w:r>
    </w:p>
    <w:p w:rsidR="00CF53CA" w:rsidRDefault="00CF53CA" w:rsidP="00CF53C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Kopija vozačke dozvole za vozača koji će upravljati vozilom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 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</w:p>
    <w:p w:rsidR="00CF53CA" w:rsidRDefault="00CF53CA" w:rsidP="00CF53C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>ROK I NAČIN DOSTAVE PONUDE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 xml:space="preserve">Ponuđači ponudu mogu dostaviti putem pošte ili na protokol Ugovornog tijela. Ponuda se dostavlja u zatvorenoj koverte na adresu: </w:t>
      </w:r>
      <w:r>
        <w:rPr>
          <w:rFonts w:ascii="Arial" w:hAnsi="Arial" w:cs="Arial"/>
          <w:color w:val="auto"/>
          <w:kern w:val="0"/>
          <w:u w:val="single"/>
          <w:lang w:val="hr-BA" w:eastAsia="en-US"/>
        </w:rPr>
        <w:t>JU OŠ „Dolac“ 72278, Dolac n/L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lang w:val="hr-BA" w:eastAsia="en-US"/>
        </w:rPr>
      </w:pPr>
      <w:r>
        <w:rPr>
          <w:rFonts w:ascii="Arial" w:hAnsi="Arial" w:cs="Arial"/>
          <w:color w:val="auto"/>
          <w:kern w:val="0"/>
          <w:lang w:val="hr-BA" w:eastAsia="en-US"/>
        </w:rPr>
        <w:t>Na prednjoj strani koverte je potrebno naznačiti naziv predmeta nabave i naznaku                      „NE OTVARAJ“, a na zadnjoj strani naziv ponuditelja.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auto"/>
          <w:kern w:val="0"/>
          <w:lang w:val="hr-BA" w:eastAsia="en-US"/>
        </w:rPr>
      </w:pPr>
      <w:r>
        <w:rPr>
          <w:rFonts w:ascii="Arial" w:hAnsi="Arial" w:cs="Arial"/>
          <w:b/>
          <w:bCs/>
          <w:color w:val="auto"/>
          <w:kern w:val="0"/>
          <w:lang w:val="hr-BA" w:eastAsia="en-US"/>
        </w:rPr>
        <w:t xml:space="preserve">Rok za dostavu ponude je </w:t>
      </w:r>
      <w:r>
        <w:rPr>
          <w:rFonts w:ascii="Arial" w:hAnsi="Arial" w:cs="Arial"/>
          <w:b/>
          <w:bCs/>
          <w:color w:val="auto"/>
          <w:kern w:val="0"/>
          <w:highlight w:val="yellow"/>
          <w:lang w:val="hr-BA" w:eastAsia="en-US"/>
        </w:rPr>
        <w:t>do 31.10.</w:t>
      </w:r>
      <w:r>
        <w:rPr>
          <w:rFonts w:ascii="Arial" w:hAnsi="Arial" w:cs="Arial"/>
          <w:b/>
          <w:bCs/>
          <w:color w:val="auto"/>
          <w:kern w:val="0"/>
          <w:highlight w:val="yellow"/>
          <w:u w:val="single"/>
          <w:lang w:val="hr-BA" w:eastAsia="en-US"/>
        </w:rPr>
        <w:t>2025. godine do 13_sati.</w:t>
      </w:r>
    </w:p>
    <w:p w:rsidR="00CF53CA" w:rsidRDefault="00CF53CA" w:rsidP="00CF53CA">
      <w:pPr>
        <w:rPr>
          <w:rFonts w:ascii="Arial" w:hAnsi="Arial" w:cs="Arial"/>
          <w:b/>
          <w:bCs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Ukoliko Vaša ponuda bude prihvaćena bit ćete blagovremeno </w:t>
      </w:r>
      <w:proofErr w:type="spellStart"/>
      <w:r>
        <w:rPr>
          <w:rFonts w:ascii="Arial" w:hAnsi="Arial" w:cs="Arial"/>
          <w:lang w:val="hr-BA"/>
        </w:rPr>
        <w:t>kontaktirani</w:t>
      </w:r>
      <w:proofErr w:type="spellEnd"/>
      <w:r>
        <w:rPr>
          <w:rFonts w:ascii="Arial" w:hAnsi="Arial" w:cs="Arial"/>
          <w:lang w:val="hr-BA"/>
        </w:rPr>
        <w:t xml:space="preserve"> u cilju dogovaranja detalja predmeta nabave.</w:t>
      </w: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lang w:val="hr-BA"/>
        </w:rPr>
        <w:t xml:space="preserve">Sve dodatne informacije možete dobiti na telefon </w:t>
      </w:r>
      <w:r>
        <w:rPr>
          <w:rFonts w:ascii="Arial" w:hAnsi="Arial" w:cs="Arial"/>
          <w:highlight w:val="yellow"/>
          <w:lang w:val="hr-BA"/>
        </w:rPr>
        <w:t xml:space="preserve">broj: </w:t>
      </w:r>
      <w:r>
        <w:rPr>
          <w:rFonts w:ascii="Arial" w:hAnsi="Arial" w:cs="Arial"/>
          <w:highlight w:val="yellow"/>
          <w:u w:val="single"/>
          <w:lang w:val="hr-BA"/>
        </w:rPr>
        <w:t>030</w:t>
      </w:r>
      <w:r>
        <w:rPr>
          <w:rFonts w:ascii="Arial" w:hAnsi="Arial" w:cs="Arial"/>
          <w:u w:val="single"/>
          <w:lang w:val="hr-BA"/>
        </w:rPr>
        <w:t xml:space="preserve"> 516 -095 ili 062 488 485.</w:t>
      </w: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 xml:space="preserve"> </w:t>
      </w: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lang w:val="hr-BA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680"/>
      </w:tblGrid>
      <w:tr w:rsidR="00CF53CA" w:rsidTr="00E269FB">
        <w:tc>
          <w:tcPr>
            <w:tcW w:w="4698" w:type="dxa"/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</w:p>
        </w:tc>
        <w:tc>
          <w:tcPr>
            <w:tcW w:w="4698" w:type="dxa"/>
          </w:tcPr>
          <w:p w:rsidR="00CF53CA" w:rsidRDefault="00CF53CA" w:rsidP="00E269FB">
            <w:pPr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DIREKTOR:</w:t>
            </w:r>
          </w:p>
          <w:p w:rsidR="00CF53CA" w:rsidRDefault="00CF53CA" w:rsidP="00E269FB">
            <w:pPr>
              <w:jc w:val="center"/>
              <w:rPr>
                <w:rFonts w:ascii="Arial" w:hAnsi="Arial" w:cs="Arial"/>
                <w:lang w:val="hr-BA"/>
              </w:rPr>
            </w:pPr>
          </w:p>
          <w:p w:rsidR="00CF53CA" w:rsidRDefault="00CF53CA" w:rsidP="00E269FB">
            <w:pPr>
              <w:jc w:val="center"/>
              <w:rPr>
                <w:rFonts w:ascii="Arial" w:hAnsi="Arial" w:cs="Arial"/>
                <w:lang w:val="hr-BA"/>
              </w:rPr>
            </w:pPr>
          </w:p>
          <w:p w:rsidR="00CF53CA" w:rsidRDefault="00CF53CA" w:rsidP="00E269FB">
            <w:pPr>
              <w:jc w:val="center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lang w:val="hr-BA"/>
              </w:rPr>
              <w:t>___________________________</w:t>
            </w:r>
          </w:p>
          <w:p w:rsidR="00CF53CA" w:rsidRDefault="00CF53CA" w:rsidP="00E269FB">
            <w:pPr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>
        <w:rPr>
          <w:rFonts w:ascii="Arial" w:hAnsi="Arial" w:cs="Arial"/>
          <w:b/>
          <w:bCs/>
          <w:sz w:val="22"/>
          <w:szCs w:val="22"/>
          <w:lang w:val="hr-BA"/>
        </w:rPr>
        <w:lastRenderedPageBreak/>
        <w:t>OBRAZAC ZA DOSTAVLJANJE PONUDE</w:t>
      </w:r>
    </w:p>
    <w:p w:rsidR="00CF53CA" w:rsidRDefault="00CF53CA" w:rsidP="00CF53CA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sz w:val="22"/>
          <w:szCs w:val="22"/>
          <w:lang w:val="hr-BA"/>
        </w:rPr>
        <w:t xml:space="preserve">Ugovorno tijelo: </w:t>
      </w: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_______________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Predmet nabave: ________________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Naziv ponuditelja: ____________________________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Adresa ponuditelja: ______________________________________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ID broj:  _______________________________________________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Broj bankovnog računa: _________________________ kod _____________ banke</w:t>
      </w:r>
    </w:p>
    <w:p w:rsidR="00CF53CA" w:rsidRDefault="00CF53CA" w:rsidP="00CF53CA">
      <w:pPr>
        <w:jc w:val="both"/>
        <w:rPr>
          <w:rFonts w:ascii="Arial" w:hAnsi="Arial" w:cs="Arial"/>
          <w:i/>
          <w:sz w:val="22"/>
          <w:szCs w:val="22"/>
          <w:lang w:val="hr-BA"/>
        </w:rPr>
      </w:pP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KONTAKT OSOBA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7253"/>
      </w:tblGrid>
      <w:tr w:rsidR="00CF53CA" w:rsidTr="00E269FB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</w:p>
        </w:tc>
      </w:tr>
      <w:tr w:rsidR="00CF53CA" w:rsidTr="00E269FB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Adresa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</w:p>
        </w:tc>
      </w:tr>
      <w:tr w:rsidR="00CF53CA" w:rsidTr="00E269FB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Telefon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</w:p>
        </w:tc>
      </w:tr>
      <w:tr w:rsidR="00CF53CA" w:rsidTr="00E269FB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E-mail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CA" w:rsidRDefault="00CF53CA" w:rsidP="00E269FB">
            <w:pPr>
              <w:jc w:val="both"/>
              <w:rPr>
                <w:rFonts w:ascii="Arial" w:hAnsi="Arial" w:cs="Arial"/>
                <w:lang w:val="hr-BA"/>
              </w:rPr>
            </w:pPr>
          </w:p>
        </w:tc>
      </w:tr>
    </w:tbl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pStyle w:val="Paragrafspiska"/>
        <w:spacing w:after="0" w:line="240" w:lineRule="auto"/>
        <w:ind w:left="0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Cijena naše ponude je sljedeća:</w:t>
      </w:r>
    </w:p>
    <w:p w:rsidR="00CF53CA" w:rsidRDefault="00CF53CA" w:rsidP="00CF53CA">
      <w:pPr>
        <w:spacing w:line="240" w:lineRule="auto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>Cijena naše ponude (bez popusta i bez PDV-a):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Brojem:________________________________________________________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Slovima________________________________________________________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>Popust: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Brojem:________________________________________________________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Slovima________________________________________________________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>Cijena naše ponude, s popustom, bez PDV-a: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Brojem:________________________________________________________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Slovima:________________________________________________________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>PDV na cijenu ponude (s uračunatim popustom):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Brojem:________________________________________________________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Slovima:________________________________________________________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u w:val="single"/>
          <w:lang w:val="hr-BA"/>
        </w:rPr>
      </w:pPr>
      <w:r>
        <w:rPr>
          <w:rFonts w:ascii="Arial" w:hAnsi="Arial" w:cs="Arial"/>
          <w:u w:val="single"/>
          <w:lang w:val="hr-BA"/>
        </w:rPr>
        <w:t>Ukupna cijena (s uračunatim popustom i PDV-om):</w:t>
      </w:r>
    </w:p>
    <w:p w:rsidR="00CF53CA" w:rsidRDefault="00CF53CA" w:rsidP="00CF53CA">
      <w:pPr>
        <w:pStyle w:val="Paragrafspiska"/>
        <w:spacing w:after="0" w:line="240" w:lineRule="auto"/>
        <w:ind w:left="284" w:hanging="284"/>
        <w:rPr>
          <w:rFonts w:ascii="Arial" w:hAnsi="Arial" w:cs="Arial"/>
          <w:lang w:val="hr-BA"/>
        </w:rPr>
      </w:pPr>
      <w:r>
        <w:rPr>
          <w:rFonts w:ascii="Arial" w:hAnsi="Arial" w:cs="Arial"/>
          <w:lang w:val="hr-BA"/>
        </w:rPr>
        <w:t>Brojem:________________________________________________________</w:t>
      </w:r>
      <w:r>
        <w:rPr>
          <w:rFonts w:ascii="Arial" w:hAnsi="Arial" w:cs="Arial"/>
          <w:lang w:val="hr-BA"/>
        </w:rPr>
        <w:tab/>
        <w:t>KM</w:t>
      </w:r>
    </w:p>
    <w:p w:rsidR="00CF53CA" w:rsidRDefault="00CF53CA" w:rsidP="00CF53CA">
      <w:pPr>
        <w:spacing w:line="240" w:lineRule="auto"/>
        <w:ind w:left="284" w:hanging="284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 xml:space="preserve">Slovima:________________________________________________________  </w:t>
      </w:r>
      <w:r>
        <w:rPr>
          <w:rFonts w:ascii="Arial" w:hAnsi="Arial" w:cs="Arial"/>
          <w:sz w:val="22"/>
          <w:szCs w:val="22"/>
          <w:lang w:val="hr-BA"/>
        </w:rPr>
        <w:tab/>
        <w:t>KM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Način izvršenja:</w:t>
      </w:r>
      <w:r>
        <w:rPr>
          <w:rFonts w:ascii="Arial" w:hAnsi="Arial" w:cs="Arial"/>
          <w:b/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S</w:t>
      </w:r>
      <w:r>
        <w:rPr>
          <w:rFonts w:ascii="Arial" w:hAnsi="Arial" w:cs="Arial"/>
          <w:iCs/>
          <w:color w:val="auto"/>
          <w:kern w:val="0"/>
          <w:sz w:val="22"/>
          <w:szCs w:val="22"/>
          <w:lang w:val="hr-BA" w:eastAsia="en-US"/>
        </w:rPr>
        <w:t>klapanje ugovora.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highlight w:val="yellow"/>
          <w:lang w:val="hr-BA" w:eastAsia="en-US"/>
        </w:rPr>
        <w:t>Trajanje ugovora: _________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Rok važenja ponude: Ne kraće od 15 dana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Rok plaćanja: 60 dana od izvršene usluge i dostave računa.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  <w:r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  <w:t>Način plaćanja: Jednokratno putem žiroračuna</w:t>
      </w: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CF53CA" w:rsidTr="00E269FB">
        <w:trPr>
          <w:trHeight w:val="63"/>
        </w:trPr>
        <w:tc>
          <w:tcPr>
            <w:tcW w:w="4423" w:type="dxa"/>
            <w:vAlign w:val="bottom"/>
            <w:hideMark/>
          </w:tcPr>
          <w:p w:rsidR="00CF53CA" w:rsidRDefault="00CF53CA" w:rsidP="00E269F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auto"/>
                <w:kern w:val="0"/>
                <w:lang w:val="hr-BA"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b/>
                <w:bCs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PONUDITELJ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val="hr-BA" w:eastAsia="bs-Latn-BA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</w:p>
    <w:p w:rsidR="00CF53CA" w:rsidRDefault="00CF53CA" w:rsidP="00CF53CA">
      <w:pPr>
        <w:jc w:val="center"/>
        <w:rPr>
          <w:rFonts w:ascii="Arial" w:hAnsi="Arial" w:cs="Arial"/>
          <w:color w:val="auto"/>
          <w:sz w:val="22"/>
          <w:szCs w:val="22"/>
          <w:lang w:val="hr-BA"/>
        </w:rPr>
      </w:pPr>
      <w:r>
        <w:rPr>
          <w:rFonts w:ascii="Arial" w:hAnsi="Arial" w:cs="Arial"/>
          <w:b/>
          <w:bCs/>
          <w:sz w:val="22"/>
          <w:szCs w:val="22"/>
          <w:lang w:val="hr-BA"/>
        </w:rPr>
        <w:t xml:space="preserve">OBRAZAC ZA CIJENU PONUDE </w:t>
      </w:r>
    </w:p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tbl>
      <w:tblPr>
        <w:tblW w:w="0" w:type="auto"/>
        <w:tblInd w:w="108" w:type="dxa"/>
        <w:tblLook w:val="04A0"/>
      </w:tblPr>
      <w:tblGrid>
        <w:gridCol w:w="4565"/>
        <w:gridCol w:w="4507"/>
      </w:tblGrid>
      <w:tr w:rsidR="00CF53CA" w:rsidTr="00E269FB">
        <w:tc>
          <w:tcPr>
            <w:tcW w:w="4565" w:type="dxa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  <w:bookmarkStart w:id="1" w:name="_Hlk48138599"/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_______________________________________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18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lastRenderedPageBreak/>
              <w:t>(naziv ponuditelja)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18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t>(adresa)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_______________________________________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22"/>
                <w:lang w:val="hr-BA" w:eastAsia="en-US"/>
              </w:rPr>
              <w:t xml:space="preserve"> (JIB)</w:t>
            </w:r>
          </w:p>
        </w:tc>
        <w:tc>
          <w:tcPr>
            <w:tcW w:w="4507" w:type="dxa"/>
          </w:tcPr>
          <w:p w:rsidR="00CF53CA" w:rsidRDefault="00CF53CA" w:rsidP="00E269F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</w:p>
        </w:tc>
      </w:tr>
      <w:bookmarkEnd w:id="1"/>
    </w:tbl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tbl>
      <w:tblPr>
        <w:tblW w:w="90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7"/>
        <w:gridCol w:w="850"/>
        <w:gridCol w:w="992"/>
        <w:gridCol w:w="1844"/>
        <w:gridCol w:w="1702"/>
      </w:tblGrid>
      <w:tr w:rsidR="00CF53CA" w:rsidTr="00E269FB">
        <w:trPr>
          <w:trHeight w:val="6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lang w:val="hr-BA" w:eastAsia="en-US"/>
              </w:rPr>
            </w:pPr>
            <w:bookmarkStart w:id="2" w:name="_Hlk505866646"/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Predmet nabave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lang w:val="hr-BA" w:eastAsia="en-US"/>
              </w:rPr>
            </w:pPr>
            <w:proofErr w:type="spellStart"/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Jed</w:t>
            </w:r>
            <w:proofErr w:type="spellEnd"/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. mjere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highlight w:val="yellow"/>
                <w:lang w:val="hr-BA" w:eastAsia="en-US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  <w:t xml:space="preserve">Količina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Jedinična cijena       bez PDV-a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hr-BA" w:eastAsia="en-US"/>
              </w:rPr>
              <w:t>Ukupna cijena     bez PDV-a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i/>
                <w:iCs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i/>
                <w:iCs/>
                <w:color w:val="auto"/>
                <w:kern w:val="0"/>
                <w:sz w:val="22"/>
                <w:szCs w:val="22"/>
                <w:lang w:val="hr-BA" w:eastAsia="en-US"/>
              </w:rPr>
              <w:t>(kolona 3 x 4)</w:t>
            </w:r>
          </w:p>
        </w:tc>
      </w:tr>
      <w:tr w:rsidR="00CF53CA" w:rsidTr="00E269FB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highlight w:val="yellow"/>
                <w:lang w:val="hr-BA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highlight w:val="yellow"/>
                <w:lang w:val="hr-B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5</w:t>
            </w:r>
          </w:p>
        </w:tc>
      </w:tr>
      <w:tr w:rsidR="00CF53CA" w:rsidTr="00E269FB">
        <w:trPr>
          <w:trHeight w:val="1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3CA" w:rsidRDefault="00CF53CA" w:rsidP="00E269FB">
            <w:pPr>
              <w:suppressAutoHyphens w:val="0"/>
              <w:spacing w:before="120" w:after="120" w:line="276" w:lineRule="auto"/>
              <w:jc w:val="center"/>
              <w:rPr>
                <w:rFonts w:ascii="Calibri" w:eastAsia="Calibri" w:hAnsi="Calibri" w:cs="Calibri"/>
                <w:noProof/>
                <w:color w:val="auto"/>
                <w:kern w:val="0"/>
                <w:lang w:val="hr-B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CA" w:rsidRDefault="00CF53CA" w:rsidP="00E269FB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val="hr-BA" w:eastAsia="en-US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color w:val="auto"/>
                <w:kern w:val="0"/>
                <w:highlight w:val="yellow"/>
                <w:lang w:val="hr-B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lang w:val="hr-BA" w:eastAsia="en-US"/>
              </w:rPr>
            </w:pPr>
          </w:p>
        </w:tc>
      </w:tr>
      <w:bookmarkEnd w:id="2"/>
      <w:tr w:rsidR="00CF53CA" w:rsidTr="00E269FB">
        <w:trPr>
          <w:cantSplit/>
          <w:trHeight w:val="39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Ukupan iznos bez PDV-a: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CF53CA" w:rsidTr="00E269FB">
        <w:trPr>
          <w:cantSplit/>
          <w:trHeight w:val="39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Popust  (________%):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CF53CA" w:rsidTr="00E269FB">
        <w:trPr>
          <w:cantSplit/>
          <w:trHeight w:val="39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Ukupna cijena sa popustom bez PDV-a: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lang w:val="hr-BA" w:eastAsia="en-US"/>
              </w:rPr>
            </w:pPr>
          </w:p>
        </w:tc>
      </w:tr>
    </w:tbl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suppressAutoHyphens w:val="0"/>
        <w:spacing w:line="240" w:lineRule="auto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Napomene:</w:t>
      </w:r>
    </w:p>
    <w:p w:rsidR="00CF53CA" w:rsidRDefault="00CF53CA" w:rsidP="00CF53CA">
      <w:pPr>
        <w:numPr>
          <w:ilvl w:val="0"/>
          <w:numId w:val="4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Cijene moraju biti izražene u KM. Za svaku stavku u ponudi mora se navesti cijena.</w:t>
      </w:r>
    </w:p>
    <w:p w:rsidR="00CF53CA" w:rsidRDefault="00CF53CA" w:rsidP="00CF53CA">
      <w:pPr>
        <w:numPr>
          <w:ilvl w:val="0"/>
          <w:numId w:val="4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:rsidR="00CF53CA" w:rsidRDefault="00CF53CA" w:rsidP="00CF53CA">
      <w:pPr>
        <w:numPr>
          <w:ilvl w:val="0"/>
          <w:numId w:val="4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U slučaju razlika između jediničnih cijena i ukupnog iznosa, ispravka će se izvršiti u skladu sa </w:t>
      </w: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br/>
        <w:t>jediničnim cijenama.</w:t>
      </w:r>
    </w:p>
    <w:p w:rsidR="00CF53CA" w:rsidRDefault="00CF53CA" w:rsidP="00CF53CA">
      <w:pPr>
        <w:numPr>
          <w:ilvl w:val="0"/>
          <w:numId w:val="4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Jedinična cijena stavke se ne smatra računskom greškom, odnosno ne može se ispravljati.</w:t>
      </w:r>
    </w:p>
    <w:p w:rsidR="00CF53CA" w:rsidRDefault="00CF53CA" w:rsidP="00CF53CA">
      <w:pPr>
        <w:numPr>
          <w:ilvl w:val="0"/>
          <w:numId w:val="4"/>
        </w:numPr>
        <w:suppressAutoHyphens w:val="0"/>
        <w:spacing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Nije dopušteno mijenjati format tablice, niti </w:t>
      </w:r>
      <w:proofErr w:type="spellStart"/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>šta</w:t>
      </w:r>
      <w:proofErr w:type="spellEnd"/>
      <w:r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  <w:t xml:space="preserve"> dodavati ili mijenjati pojedine stavke.</w:t>
      </w:r>
    </w:p>
    <w:p w:rsidR="00CF53CA" w:rsidRDefault="00CF53CA" w:rsidP="00CF53CA">
      <w:pPr>
        <w:suppressAutoHyphens w:val="0"/>
        <w:spacing w:after="200" w:line="240" w:lineRule="auto"/>
        <w:ind w:left="284"/>
        <w:contextualSpacing/>
        <w:jc w:val="both"/>
        <w:rPr>
          <w:rFonts w:ascii="Calibri" w:eastAsia="Calibri" w:hAnsi="Calibri" w:cs="Calibri"/>
          <w:color w:val="auto"/>
          <w:kern w:val="0"/>
          <w:sz w:val="22"/>
          <w:szCs w:val="22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CF53CA" w:rsidTr="00E269FB">
        <w:trPr>
          <w:trHeight w:val="63"/>
        </w:trPr>
        <w:tc>
          <w:tcPr>
            <w:tcW w:w="4423" w:type="dxa"/>
            <w:vAlign w:val="bottom"/>
            <w:hideMark/>
          </w:tcPr>
          <w:p w:rsidR="00CF53CA" w:rsidRDefault="00CF53CA" w:rsidP="00E269FB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/>
                <w:color w:val="auto"/>
                <w:kern w:val="0"/>
                <w:lang w:val="hr-BA"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b/>
                <w:bCs/>
                <w:color w:val="auto"/>
                <w:kern w:val="0"/>
                <w:lang w:val="hr-BA" w:eastAsia="en-US"/>
              </w:rPr>
            </w:pPr>
            <w:r>
              <w:rPr>
                <w:rFonts w:ascii="Calibri" w:eastAsia="Calibri" w:hAnsi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PONUDITELJ</w:t>
            </w: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val="hr-BA" w:eastAsia="en-US"/>
              </w:rPr>
            </w:pPr>
          </w:p>
          <w:p w:rsidR="00CF53CA" w:rsidRDefault="00CF53CA" w:rsidP="00E269FB">
            <w:pPr>
              <w:suppressAutoHyphens w:val="0"/>
              <w:spacing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val="hr-BA" w:eastAsia="bs-Latn-BA"/>
              </w:rPr>
            </w:pPr>
            <w:r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CF53CA" w:rsidRDefault="00CF53CA" w:rsidP="00CF53CA">
      <w:pPr>
        <w:jc w:val="both"/>
        <w:rPr>
          <w:rFonts w:ascii="Arial" w:hAnsi="Arial" w:cs="Arial"/>
          <w:sz w:val="22"/>
          <w:szCs w:val="22"/>
          <w:lang w:val="hr-BA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kern w:val="0"/>
          <w:sz w:val="22"/>
          <w:szCs w:val="22"/>
          <w:lang w:val="hr-BA" w:eastAsia="en-US"/>
        </w:rPr>
      </w:pPr>
    </w:p>
    <w:p w:rsidR="00CF53CA" w:rsidRDefault="00CF53CA" w:rsidP="00CF53CA"/>
    <w:p w:rsidR="001E41ED" w:rsidRDefault="001E41ED"/>
    <w:sectPr w:rsidR="001E41ED" w:rsidSect="0048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844C4"/>
    <w:multiLevelType w:val="hybridMultilevel"/>
    <w:tmpl w:val="EAD0DBF6"/>
    <w:lvl w:ilvl="0" w:tplc="EC4E2E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36968"/>
    <w:multiLevelType w:val="hybridMultilevel"/>
    <w:tmpl w:val="A4BEBF18"/>
    <w:lvl w:ilvl="0" w:tplc="06D8EC74">
      <w:numFmt w:val="bullet"/>
      <w:lvlText w:val="-"/>
      <w:lvlJc w:val="left"/>
      <w:pPr>
        <w:ind w:left="405" w:hanging="360"/>
      </w:pPr>
      <w:rPr>
        <w:rFonts w:ascii="Arial" w:eastAsia="Arial Unicode MS" w:hAnsi="Arial" w:cs="Arial" w:hint="default"/>
        <w:b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F53CA"/>
    <w:rsid w:val="001E41ED"/>
    <w:rsid w:val="00CF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CF53C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CF53CA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Paragrafspiska">
    <w:name w:val="List Paragraph"/>
    <w:basedOn w:val="Normalno"/>
    <w:uiPriority w:val="34"/>
    <w:qFormat/>
    <w:rsid w:val="00CF53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bs-Latn-BA" w:eastAsia="en-US"/>
    </w:rPr>
  </w:style>
  <w:style w:type="table" w:styleId="Koordinatnamreatabele">
    <w:name w:val="Table Grid"/>
    <w:basedOn w:val="Normalnatabela"/>
    <w:uiPriority w:val="39"/>
    <w:rsid w:val="00CF53CA"/>
    <w:pPr>
      <w:spacing w:after="0" w:line="240" w:lineRule="auto"/>
    </w:pPr>
    <w:rPr>
      <w:rFonts w:ascii="Verdana" w:eastAsia="Arial Unicode MS" w:hAnsi="Verdana" w:cs="Times New Roman"/>
      <w:sz w:val="20"/>
      <w:szCs w:val="20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2025-10-29T08:57:00Z</dcterms:created>
  <dcterms:modified xsi:type="dcterms:W3CDTF">2025-10-29T08:58:00Z</dcterms:modified>
</cp:coreProperties>
</file>